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00" w:rsidRPr="00C36A74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CA5">
        <w:rPr>
          <w:rFonts w:ascii="Times New Roman" w:hAnsi="Times New Roman" w:cs="Times New Roman"/>
          <w:b/>
          <w:sz w:val="28"/>
          <w:szCs w:val="28"/>
        </w:rPr>
        <w:t>А) ПІБ</w:t>
      </w:r>
    </w:p>
    <w:p w:rsidR="00783F00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F00" w:rsidRPr="00F22CA5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CA5">
        <w:rPr>
          <w:rFonts w:ascii="Times New Roman" w:hAnsi="Times New Roman" w:cs="Times New Roman"/>
          <w:sz w:val="28"/>
          <w:szCs w:val="28"/>
        </w:rPr>
        <w:t>Ткаль Ярміла Сергіївна</w:t>
      </w:r>
    </w:p>
    <w:p w:rsidR="00783F00" w:rsidRPr="00F22CA5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CA5">
        <w:rPr>
          <w:rFonts w:ascii="Times New Roman" w:hAnsi="Times New Roman" w:cs="Times New Roman"/>
          <w:sz w:val="28"/>
          <w:szCs w:val="28"/>
        </w:rPr>
        <w:t xml:space="preserve">Ткаль </w:t>
      </w:r>
      <w:proofErr w:type="spellStart"/>
      <w:r w:rsidRPr="00F22CA5">
        <w:rPr>
          <w:rFonts w:ascii="Times New Roman" w:hAnsi="Times New Roman" w:cs="Times New Roman"/>
          <w:sz w:val="28"/>
          <w:szCs w:val="28"/>
        </w:rPr>
        <w:t>Ярмила</w:t>
      </w:r>
      <w:proofErr w:type="spellEnd"/>
      <w:r w:rsidRPr="00F22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CA5">
        <w:rPr>
          <w:rFonts w:ascii="Times New Roman" w:hAnsi="Times New Roman" w:cs="Times New Roman"/>
          <w:sz w:val="28"/>
          <w:szCs w:val="28"/>
        </w:rPr>
        <w:t>Сергеевна</w:t>
      </w:r>
      <w:proofErr w:type="spellEnd"/>
    </w:p>
    <w:p w:rsidR="00783F00" w:rsidRPr="00F22CA5" w:rsidRDefault="00783F00" w:rsidP="00783F00">
      <w:pPr>
        <w:pStyle w:val="a3"/>
        <w:rPr>
          <w:rStyle w:val="rvts9"/>
          <w:sz w:val="28"/>
          <w:szCs w:val="28"/>
        </w:rPr>
      </w:pPr>
      <w:proofErr w:type="spellStart"/>
      <w:r w:rsidRPr="00F22CA5">
        <w:rPr>
          <w:rStyle w:val="rvts9"/>
          <w:sz w:val="28"/>
          <w:szCs w:val="28"/>
          <w:lang w:val="en-US"/>
        </w:rPr>
        <w:t>Tkal</w:t>
      </w:r>
      <w:proofErr w:type="spellEnd"/>
      <w:r w:rsidRPr="00F22CA5">
        <w:rPr>
          <w:rStyle w:val="rvts9"/>
          <w:sz w:val="28"/>
          <w:szCs w:val="28"/>
        </w:rPr>
        <w:t xml:space="preserve"> </w:t>
      </w:r>
      <w:proofErr w:type="spellStart"/>
      <w:r w:rsidRPr="00F22CA5">
        <w:rPr>
          <w:rStyle w:val="rvts9"/>
          <w:sz w:val="28"/>
          <w:szCs w:val="28"/>
          <w:lang w:val="en-US"/>
        </w:rPr>
        <w:t>Yarmila</w:t>
      </w:r>
      <w:proofErr w:type="spellEnd"/>
      <w:r w:rsidRPr="00F22CA5">
        <w:rPr>
          <w:rStyle w:val="rvts9"/>
          <w:sz w:val="28"/>
          <w:szCs w:val="28"/>
        </w:rPr>
        <w:t xml:space="preserve"> </w:t>
      </w:r>
      <w:proofErr w:type="spellStart"/>
      <w:r w:rsidRPr="00F22CA5">
        <w:rPr>
          <w:rStyle w:val="rvts9"/>
          <w:sz w:val="28"/>
          <w:szCs w:val="28"/>
          <w:lang w:val="en-US"/>
        </w:rPr>
        <w:t>Sergiivna</w:t>
      </w:r>
      <w:proofErr w:type="spellEnd"/>
      <w:r w:rsidRPr="00F22CA5">
        <w:rPr>
          <w:rStyle w:val="rvts9"/>
          <w:sz w:val="28"/>
          <w:szCs w:val="28"/>
        </w:rPr>
        <w:t xml:space="preserve"> </w:t>
      </w:r>
    </w:p>
    <w:p w:rsidR="00783F00" w:rsidRPr="00F22CA5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F00" w:rsidRPr="00F22CA5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CA5">
        <w:rPr>
          <w:rFonts w:ascii="Times New Roman" w:hAnsi="Times New Roman" w:cs="Times New Roman"/>
          <w:b/>
          <w:sz w:val="28"/>
          <w:szCs w:val="28"/>
        </w:rPr>
        <w:t>Б) Назва документу</w:t>
      </w:r>
    </w:p>
    <w:p w:rsidR="00783F00" w:rsidRDefault="00783F00" w:rsidP="00783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F00" w:rsidRPr="00783F00" w:rsidRDefault="00783F00" w:rsidP="00783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F00">
        <w:rPr>
          <w:rFonts w:ascii="Times New Roman" w:hAnsi="Times New Roman" w:cs="Times New Roman"/>
          <w:sz w:val="28"/>
          <w:szCs w:val="28"/>
        </w:rPr>
        <w:t>Використання інформаційних ресурсів, систем і технологій в обліку підприємств</w:t>
      </w:r>
    </w:p>
    <w:p w:rsidR="00783F00" w:rsidRDefault="00783F00" w:rsidP="00783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F00" w:rsidRDefault="00783F00" w:rsidP="00783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Использование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информационных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ресурсов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, систем и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технологий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учете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предприятий</w:t>
      </w:r>
      <w:proofErr w:type="spellEnd"/>
    </w:p>
    <w:p w:rsidR="00783F00" w:rsidRDefault="00783F00" w:rsidP="00783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F00" w:rsidRDefault="00783F00" w:rsidP="00783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F0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enterprises</w:t>
      </w:r>
      <w:proofErr w:type="spellEnd"/>
    </w:p>
    <w:p w:rsidR="00783F00" w:rsidRPr="00783F00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83F00" w:rsidRPr="00F22CA5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CA5">
        <w:rPr>
          <w:rFonts w:ascii="Times New Roman" w:hAnsi="Times New Roman" w:cs="Times New Roman"/>
          <w:b/>
          <w:sz w:val="28"/>
          <w:szCs w:val="28"/>
        </w:rPr>
        <w:t>В) Ключові слова</w:t>
      </w:r>
    </w:p>
    <w:p w:rsidR="00783F00" w:rsidRPr="00783F00" w:rsidRDefault="00783F00" w:rsidP="00783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F00">
        <w:rPr>
          <w:rFonts w:ascii="Times New Roman" w:hAnsi="Times New Roman" w:cs="Times New Roman"/>
          <w:sz w:val="28"/>
          <w:szCs w:val="28"/>
        </w:rPr>
        <w:t>Управлінська діяльність, трудові та фінансові ресурси, програмний продукт, інформаційна база.</w:t>
      </w:r>
    </w:p>
    <w:p w:rsidR="00783F00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F00" w:rsidRPr="00783F00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Управленческая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деятельность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трудовые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финансовые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ресурсы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программный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продукт,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информационная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база.</w:t>
      </w:r>
    </w:p>
    <w:p w:rsidR="00783F00" w:rsidRPr="00783F00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F00" w:rsidRPr="00783F00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3F00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labor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software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base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>.</w:t>
      </w:r>
    </w:p>
    <w:p w:rsidR="00783F00" w:rsidRPr="00F22CA5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F00" w:rsidRPr="00F22CA5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CA5">
        <w:rPr>
          <w:rFonts w:ascii="Times New Roman" w:hAnsi="Times New Roman" w:cs="Times New Roman"/>
          <w:b/>
          <w:sz w:val="28"/>
          <w:szCs w:val="28"/>
        </w:rPr>
        <w:t>Г) Анотація</w:t>
      </w:r>
    </w:p>
    <w:p w:rsidR="00783F00" w:rsidRDefault="00783F00" w:rsidP="00783F0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83F00" w:rsidRPr="00783F00" w:rsidRDefault="00783F00" w:rsidP="00783F0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83F00">
        <w:rPr>
          <w:rFonts w:ascii="Times New Roman" w:hAnsi="Times New Roman" w:cs="Times New Roman"/>
          <w:sz w:val="28"/>
          <w:szCs w:val="28"/>
        </w:rPr>
        <w:t>У статті обґрунтовано використання інформаційних ресурсів, систем і технологій в обліку підприємств. Визначено передумови та результати, а зокрема основні переваги та недоліки використання інформаційних ресурсів.</w:t>
      </w:r>
    </w:p>
    <w:p w:rsidR="00783F00" w:rsidRDefault="00783F00" w:rsidP="00783F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3F00" w:rsidRDefault="00783F00" w:rsidP="00783F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F0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статье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обосновано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использование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информационных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ресурсов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, систем и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технологий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учете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предприятий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Определены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предпосылки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результаты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частности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основные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преимущества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недостатки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использования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информационных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ресурсов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>.</w:t>
      </w:r>
    </w:p>
    <w:p w:rsidR="00783F00" w:rsidRDefault="00783F00" w:rsidP="00783F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3F00" w:rsidRDefault="00783F00" w:rsidP="00783F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3F0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accounting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prerequisites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advantages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disadvantages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>.</w:t>
      </w:r>
    </w:p>
    <w:p w:rsidR="00783F00" w:rsidRPr="00F22CA5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F00" w:rsidRPr="00F22CA5" w:rsidRDefault="00783F00" w:rsidP="00783F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CA5">
        <w:rPr>
          <w:rFonts w:ascii="Times New Roman" w:hAnsi="Times New Roman" w:cs="Times New Roman"/>
          <w:b/>
          <w:sz w:val="28"/>
          <w:szCs w:val="28"/>
        </w:rPr>
        <w:t>Д) Основні бібліографічні відомості про документ</w:t>
      </w:r>
    </w:p>
    <w:p w:rsidR="00783F00" w:rsidRPr="00783F00" w:rsidRDefault="00783F00" w:rsidP="00783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F00">
        <w:rPr>
          <w:rFonts w:ascii="Times New Roman" w:hAnsi="Times New Roman" w:cs="Times New Roman"/>
          <w:sz w:val="28"/>
          <w:szCs w:val="28"/>
        </w:rPr>
        <w:t xml:space="preserve">Ткаль Я.С. Використання інформаційних ресурсів, систем і технологій в обліку підприємств [Текст] / Я.С. Ткаль // Матеріали ІІІ Науково-практичної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Інтернет-конференції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 xml:space="preserve"> (23-28 травня 2014 р., </w:t>
      </w:r>
      <w:proofErr w:type="spellStart"/>
      <w:r w:rsidRPr="00783F00">
        <w:rPr>
          <w:rFonts w:ascii="Times New Roman" w:hAnsi="Times New Roman" w:cs="Times New Roman"/>
          <w:sz w:val="28"/>
          <w:szCs w:val="28"/>
        </w:rPr>
        <w:t>м.Львів</w:t>
      </w:r>
      <w:proofErr w:type="spellEnd"/>
      <w:r w:rsidRPr="00783F00">
        <w:rPr>
          <w:rFonts w:ascii="Times New Roman" w:hAnsi="Times New Roman" w:cs="Times New Roman"/>
          <w:sz w:val="28"/>
          <w:szCs w:val="28"/>
        </w:rPr>
        <w:t>), 2014. – С. 244-247.</w:t>
      </w:r>
    </w:p>
    <w:p w:rsidR="00783F00" w:rsidRPr="00F22CA5" w:rsidRDefault="00783F00" w:rsidP="00783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F00" w:rsidRPr="00F22CA5" w:rsidRDefault="00783F00" w:rsidP="00783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F00" w:rsidRPr="00F22CA5" w:rsidRDefault="00783F00" w:rsidP="00783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F00" w:rsidRPr="00F22CA5" w:rsidRDefault="00783F00" w:rsidP="00783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F00" w:rsidRPr="00F22CA5" w:rsidRDefault="00783F00" w:rsidP="00783F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3F00"/>
    <w:sectPr w:rsidR="00000000" w:rsidSect="00F0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5619D"/>
    <w:multiLevelType w:val="hybridMultilevel"/>
    <w:tmpl w:val="268AE30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783F00"/>
    <w:rsid w:val="0078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83F0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783F00"/>
    <w:rPr>
      <w:rFonts w:ascii="Courier New" w:eastAsia="Times New Roman" w:hAnsi="Courier New" w:cs="Times New Roman"/>
      <w:sz w:val="20"/>
      <w:szCs w:val="20"/>
    </w:rPr>
  </w:style>
  <w:style w:type="character" w:customStyle="1" w:styleId="rvts9">
    <w:name w:val="rvts9"/>
    <w:rsid w:val="00783F00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1016</Words>
  <Characters>580</Characters>
  <Application>Microsoft Office Word</Application>
  <DocSecurity>0</DocSecurity>
  <Lines>4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2014-07-01T09:25:00Z</dcterms:created>
  <dcterms:modified xsi:type="dcterms:W3CDTF">2014-07-01T09:35:00Z</dcterms:modified>
</cp:coreProperties>
</file>